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346" w:rsidRDefault="00AE3805" w:rsidP="007D21A4">
      <w:pPr>
        <w:rPr>
          <w:b/>
          <w:sz w:val="24"/>
          <w:szCs w:val="24"/>
        </w:rPr>
      </w:pPr>
      <w:r w:rsidRPr="00AE3805">
        <w:rPr>
          <w:b/>
          <w:sz w:val="24"/>
          <w:szCs w:val="24"/>
        </w:rPr>
        <w:t xml:space="preserve">Divide </w:t>
      </w:r>
      <w:proofErr w:type="spellStart"/>
      <w:r w:rsidRPr="00AE3805">
        <w:rPr>
          <w:b/>
          <w:sz w:val="24"/>
          <w:szCs w:val="24"/>
        </w:rPr>
        <w:t>by</w:t>
      </w:r>
      <w:proofErr w:type="spellEnd"/>
      <w:r w:rsidRPr="00AE3805">
        <w:rPr>
          <w:b/>
          <w:sz w:val="24"/>
          <w:szCs w:val="24"/>
        </w:rPr>
        <w:t xml:space="preserve"> </w:t>
      </w:r>
      <w:proofErr w:type="spellStart"/>
      <w:r w:rsidRPr="00AE3805">
        <w:rPr>
          <w:b/>
          <w:sz w:val="24"/>
          <w:szCs w:val="24"/>
        </w:rPr>
        <w:t>Two-Digit</w:t>
      </w:r>
      <w:proofErr w:type="spellEnd"/>
      <w:r w:rsidRPr="00AE3805">
        <w:rPr>
          <w:b/>
          <w:sz w:val="24"/>
          <w:szCs w:val="24"/>
        </w:rPr>
        <w:t xml:space="preserve"> </w:t>
      </w:r>
      <w:proofErr w:type="spellStart"/>
      <w:r w:rsidRPr="00AE3805">
        <w:rPr>
          <w:b/>
          <w:sz w:val="24"/>
          <w:szCs w:val="24"/>
        </w:rPr>
        <w:t>Numbers</w:t>
      </w:r>
      <w:proofErr w:type="spellEnd"/>
    </w:p>
    <w:p w:rsidR="00AE3805" w:rsidRDefault="00AE3805" w:rsidP="007D21A4">
      <w:pPr>
        <w:rPr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6B456EA9" wp14:editId="38CCB8F2">
            <wp:extent cx="6296025" cy="2259162"/>
            <wp:effectExtent l="0" t="0" r="0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7651" t="34413" r="24644" b="28759"/>
                    <a:stretch/>
                  </pic:blipFill>
                  <pic:spPr bwMode="auto">
                    <a:xfrm>
                      <a:off x="0" y="0"/>
                      <a:ext cx="6319094" cy="2267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3805" w:rsidRDefault="00AE3805" w:rsidP="007D21A4">
      <w:pPr>
        <w:rPr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5F3DDE1A" wp14:editId="654CBD3B">
            <wp:extent cx="6293725" cy="27241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064" t="22339" r="21079" b="33890"/>
                    <a:stretch/>
                  </pic:blipFill>
                  <pic:spPr bwMode="auto">
                    <a:xfrm>
                      <a:off x="0" y="0"/>
                      <a:ext cx="6304091" cy="2728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3805" w:rsidRDefault="00AE3805" w:rsidP="007D21A4">
      <w:pPr>
        <w:rPr>
          <w:b/>
          <w:sz w:val="24"/>
          <w:szCs w:val="24"/>
        </w:rPr>
      </w:pPr>
    </w:p>
    <w:p w:rsidR="00AE3805" w:rsidRPr="00AE3805" w:rsidRDefault="00AE3805" w:rsidP="00AE380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32. </w:t>
      </w:r>
      <w:proofErr w:type="spellStart"/>
      <w:r w:rsidRPr="00AE3805">
        <w:rPr>
          <w:sz w:val="24"/>
          <w:szCs w:val="24"/>
        </w:rPr>
        <w:t>An</w:t>
      </w:r>
      <w:proofErr w:type="spellEnd"/>
      <w:r w:rsidRPr="00AE3805">
        <w:rPr>
          <w:sz w:val="24"/>
          <w:szCs w:val="24"/>
        </w:rPr>
        <w:t xml:space="preserve"> art </w:t>
      </w:r>
      <w:proofErr w:type="spellStart"/>
      <w:r w:rsidRPr="00AE3805">
        <w:rPr>
          <w:sz w:val="24"/>
          <w:szCs w:val="24"/>
        </w:rPr>
        <w:t>class</w:t>
      </w:r>
      <w:proofErr w:type="spellEnd"/>
      <w:r w:rsidRPr="00AE3805">
        <w:rPr>
          <w:sz w:val="24"/>
          <w:szCs w:val="24"/>
        </w:rPr>
        <w:t xml:space="preserve"> uses 3744 </w:t>
      </w:r>
      <w:proofErr w:type="spellStart"/>
      <w:r w:rsidRPr="00AE3805">
        <w:rPr>
          <w:sz w:val="24"/>
          <w:szCs w:val="24"/>
        </w:rPr>
        <w:t>ounc</w:t>
      </w:r>
      <w:r w:rsidRPr="00AE3805">
        <w:rPr>
          <w:sz w:val="24"/>
          <w:szCs w:val="24"/>
        </w:rPr>
        <w:t>es</w:t>
      </w:r>
      <w:proofErr w:type="spellEnd"/>
      <w:r w:rsidRPr="00AE3805">
        <w:rPr>
          <w:sz w:val="24"/>
          <w:szCs w:val="24"/>
        </w:rPr>
        <w:t xml:space="preserve"> of </w:t>
      </w:r>
      <w:proofErr w:type="spellStart"/>
      <w:r w:rsidRPr="00AE3805">
        <w:rPr>
          <w:sz w:val="24"/>
          <w:szCs w:val="24"/>
        </w:rPr>
        <w:t>clay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making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ceramic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pots</w:t>
      </w:r>
      <w:proofErr w:type="spellEnd"/>
      <w:r w:rsidRPr="00AE3805">
        <w:rPr>
          <w:sz w:val="24"/>
          <w:szCs w:val="24"/>
        </w:rPr>
        <w:t xml:space="preserve">. </w:t>
      </w:r>
      <w:proofErr w:type="spellStart"/>
      <w:r w:rsidRPr="00AE3805">
        <w:rPr>
          <w:sz w:val="24"/>
          <w:szCs w:val="24"/>
        </w:rPr>
        <w:t>Each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student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makes</w:t>
      </w:r>
      <w:proofErr w:type="spellEnd"/>
      <w:r w:rsidRPr="00AE3805">
        <w:rPr>
          <w:sz w:val="24"/>
          <w:szCs w:val="24"/>
        </w:rPr>
        <w:t xml:space="preserve"> 12 </w:t>
      </w:r>
      <w:proofErr w:type="spellStart"/>
      <w:r w:rsidRPr="00AE3805">
        <w:rPr>
          <w:sz w:val="24"/>
          <w:szCs w:val="24"/>
        </w:rPr>
        <w:t>po</w:t>
      </w:r>
      <w:r w:rsidRPr="00AE3805">
        <w:rPr>
          <w:sz w:val="24"/>
          <w:szCs w:val="24"/>
        </w:rPr>
        <w:t>ts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like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the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one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shown</w:t>
      </w:r>
      <w:proofErr w:type="spellEnd"/>
      <w:r w:rsidRPr="00AE3805">
        <w:rPr>
          <w:sz w:val="24"/>
          <w:szCs w:val="24"/>
        </w:rPr>
        <w:t xml:space="preserve">. </w:t>
      </w:r>
      <w:proofErr w:type="spellStart"/>
      <w:r w:rsidRPr="00AE3805">
        <w:rPr>
          <w:sz w:val="24"/>
          <w:szCs w:val="24"/>
        </w:rPr>
        <w:t>How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many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students</w:t>
      </w:r>
      <w:proofErr w:type="spellEnd"/>
      <w:r w:rsidRPr="00AE3805">
        <w:rPr>
          <w:sz w:val="24"/>
          <w:szCs w:val="24"/>
        </w:rPr>
        <w:t xml:space="preserve"> are in </w:t>
      </w:r>
      <w:proofErr w:type="spellStart"/>
      <w:r w:rsidRPr="00AE3805">
        <w:rPr>
          <w:sz w:val="24"/>
          <w:szCs w:val="24"/>
        </w:rPr>
        <w:t>the</w:t>
      </w:r>
      <w:proofErr w:type="spellEnd"/>
      <w:r w:rsidRPr="00AE3805">
        <w:rPr>
          <w:sz w:val="24"/>
          <w:szCs w:val="24"/>
        </w:rPr>
        <w:t xml:space="preserve"> </w:t>
      </w:r>
      <w:proofErr w:type="spellStart"/>
      <w:r w:rsidRPr="00AE3805">
        <w:rPr>
          <w:sz w:val="24"/>
          <w:szCs w:val="24"/>
        </w:rPr>
        <w:t>class</w:t>
      </w:r>
      <w:proofErr w:type="spellEnd"/>
      <w:r w:rsidRPr="00AE3805">
        <w:rPr>
          <w:sz w:val="24"/>
          <w:szCs w:val="24"/>
        </w:rPr>
        <w:t>?</w:t>
      </w:r>
      <w:bookmarkStart w:id="0" w:name="_GoBack"/>
      <w:bookmarkEnd w:id="0"/>
    </w:p>
    <w:sectPr w:rsidR="00AE3805" w:rsidRPr="00AE3805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1A4" w:rsidRDefault="007D21A4" w:rsidP="007D21A4">
      <w:pPr>
        <w:spacing w:after="0" w:line="240" w:lineRule="auto"/>
      </w:pPr>
      <w:r>
        <w:separator/>
      </w:r>
    </w:p>
  </w:endnote>
  <w:endnote w:type="continuationSeparator" w:id="0">
    <w:p w:rsidR="007D21A4" w:rsidRDefault="007D21A4" w:rsidP="007D2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eddingText BT">
    <w:altName w:val="Mistral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1A4" w:rsidRDefault="007D21A4" w:rsidP="007D21A4">
      <w:pPr>
        <w:spacing w:after="0" w:line="240" w:lineRule="auto"/>
      </w:pPr>
      <w:r>
        <w:separator/>
      </w:r>
    </w:p>
  </w:footnote>
  <w:footnote w:type="continuationSeparator" w:id="0">
    <w:p w:rsidR="007D21A4" w:rsidRDefault="007D21A4" w:rsidP="007D2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1A4" w:rsidRDefault="007D21A4" w:rsidP="007D21A4">
    <w:pPr>
      <w:tabs>
        <w:tab w:val="left" w:pos="675"/>
        <w:tab w:val="center" w:pos="5400"/>
      </w:tabs>
      <w:spacing w:after="0" w:line="240" w:lineRule="auto"/>
      <w:rPr>
        <w:rFonts w:ascii="WeddingText BT" w:hAnsi="WeddingText BT" w:cs="WeddingText BT"/>
        <w:b/>
        <w:bCs/>
        <w:noProof/>
        <w:lang w:eastAsia="es-ES"/>
      </w:rPr>
    </w:pP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-152400</wp:posOffset>
          </wp:positionV>
          <wp:extent cx="800100" cy="779145"/>
          <wp:effectExtent l="0" t="0" r="0" b="190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79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49C4">
      <w:rPr>
        <w:rFonts w:ascii="WeddingText BT" w:hAnsi="WeddingText BT" w:cs="WeddingText BT"/>
        <w:b/>
        <w:bCs/>
        <w:noProof/>
        <w:lang w:eastAsia="es-CO"/>
      </w:rPr>
      <w:drawing>
        <wp:inline distT="0" distB="0" distL="0" distR="0">
          <wp:extent cx="2705100" cy="542925"/>
          <wp:effectExtent l="0" t="0" r="0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21A4" w:rsidRDefault="007D21A4" w:rsidP="007D21A4">
    <w:pPr>
      <w:tabs>
        <w:tab w:val="left" w:pos="675"/>
        <w:tab w:val="center" w:pos="5400"/>
      </w:tabs>
      <w:spacing w:after="0" w:line="240" w:lineRule="auto"/>
      <w:rPr>
        <w:rFonts w:ascii="WeddingText BT" w:hAnsi="WeddingText BT" w:cs="WeddingText BT"/>
        <w:b/>
        <w:bCs/>
        <w:noProof/>
        <w:lang w:eastAsia="es-ES"/>
      </w:rPr>
    </w:pPr>
  </w:p>
  <w:p w:rsidR="007D21A4" w:rsidRPr="007D21A4" w:rsidRDefault="007D21A4" w:rsidP="007D21A4">
    <w:pPr>
      <w:tabs>
        <w:tab w:val="left" w:pos="675"/>
        <w:tab w:val="center" w:pos="5400"/>
      </w:tabs>
      <w:spacing w:after="0" w:line="240" w:lineRule="auto"/>
      <w:rPr>
        <w:b/>
        <w:bCs/>
        <w:lang w:val="fr-FR"/>
      </w:rPr>
    </w:pPr>
    <w:r>
      <w:rPr>
        <w:rFonts w:ascii="WeddingText BT" w:hAnsi="WeddingText BT" w:cs="WeddingText BT"/>
        <w:b/>
        <w:bCs/>
        <w:noProof/>
        <w:lang w:eastAsia="es-ES"/>
      </w:rPr>
      <w:tab/>
    </w:r>
    <w:r>
      <w:rPr>
        <w:rFonts w:ascii="WeddingText BT" w:hAnsi="WeddingText BT" w:cs="WeddingText BT"/>
        <w:b/>
        <w:bCs/>
        <w:noProof/>
        <w:lang w:eastAsia="es-ES"/>
      </w:rPr>
      <w:tab/>
    </w:r>
    <w:r w:rsidR="00AE3805">
      <w:rPr>
        <w:rFonts w:cs="WeddingText BT"/>
        <w:b/>
        <w:bCs/>
        <w:noProof/>
        <w:lang w:eastAsia="es-ES"/>
      </w:rPr>
      <w:t>REVIEW WORKSHOP GOAL 3</w:t>
    </w:r>
  </w:p>
  <w:p w:rsidR="007D21A4" w:rsidRDefault="007D21A4" w:rsidP="007D21A4">
    <w:pPr>
      <w:pStyle w:val="Encabezado"/>
      <w:jc w:val="center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746D07"/>
    <w:multiLevelType w:val="hybridMultilevel"/>
    <w:tmpl w:val="EECCB5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1A4"/>
    <w:rsid w:val="00035793"/>
    <w:rsid w:val="000B572C"/>
    <w:rsid w:val="007D21A4"/>
    <w:rsid w:val="00AE3805"/>
    <w:rsid w:val="00B01346"/>
    <w:rsid w:val="00C9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5:chartTrackingRefBased/>
  <w15:docId w15:val="{3EA08B5F-6689-4DC7-8BE7-3110CAD8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21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1A4"/>
  </w:style>
  <w:style w:type="paragraph" w:styleId="Piedepgina">
    <w:name w:val="footer"/>
    <w:basedOn w:val="Normal"/>
    <w:link w:val="PiedepginaCar"/>
    <w:uiPriority w:val="99"/>
    <w:unhideWhenUsed/>
    <w:rsid w:val="007D21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1A4"/>
  </w:style>
  <w:style w:type="paragraph" w:styleId="Prrafodelista">
    <w:name w:val="List Paragraph"/>
    <w:basedOn w:val="Normal"/>
    <w:uiPriority w:val="34"/>
    <w:qFormat/>
    <w:rsid w:val="007D2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89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9621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46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0500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Socorro Weaver Suárez</dc:creator>
  <cp:keywords/>
  <dc:description/>
  <cp:lastModifiedBy>Maria del Socorro Weaver Suárez</cp:lastModifiedBy>
  <cp:revision>6</cp:revision>
  <dcterms:created xsi:type="dcterms:W3CDTF">2020-03-07T20:09:00Z</dcterms:created>
  <dcterms:modified xsi:type="dcterms:W3CDTF">2020-03-16T00:57:00Z</dcterms:modified>
</cp:coreProperties>
</file>